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1964E6">
        <w:rPr>
          <w:lang w:val="en-US"/>
        </w:rPr>
        <w:t>4602</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1964E6" w:rsidP="00AB25B1">
            <w:pPr>
              <w:pStyle w:val="CRCoverPage"/>
              <w:spacing w:after="0"/>
              <w:rPr>
                <w:noProof/>
              </w:rPr>
            </w:pPr>
            <w:r>
              <w:rPr>
                <w:b/>
                <w:noProof/>
                <w:sz w:val="28"/>
              </w:rPr>
              <w:t>4860</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674069">
              <w:rPr>
                <w:b/>
                <w:noProof/>
                <w:sz w:val="28"/>
              </w:rPr>
              <w:t>6</w:t>
            </w:r>
            <w:r w:rsidRPr="007D68D9">
              <w:rPr>
                <w:b/>
                <w:noProof/>
                <w:sz w:val="28"/>
              </w:rPr>
              <w:t>.</w:t>
            </w:r>
            <w:r w:rsidR="00674069">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 xml:space="preserve">.104: </w:t>
            </w:r>
            <w:r w:rsidR="00613668">
              <w:rPr>
                <w:noProof/>
              </w:rPr>
              <w:t xml:space="preserve">Corrections to </w:t>
            </w:r>
            <w:r w:rsidR="00674069">
              <w:t xml:space="preserve">blocking performance requirements </w:t>
            </w:r>
            <w:r w:rsidR="00674069">
              <w:rPr>
                <w:lang w:eastAsia="zh-CN"/>
              </w:rPr>
              <w:t>for Home BS</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254FD" w:rsidP="00AB25B1">
            <w:pPr>
              <w:pStyle w:val="CRCoverPage"/>
              <w:spacing w:after="0"/>
              <w:ind w:left="100"/>
              <w:rPr>
                <w:noProof/>
              </w:rPr>
            </w:pPr>
            <w:r w:rsidRPr="00DF30BF">
              <w:rPr>
                <w:rFonts w:cs="Arial"/>
                <w:sz w:val="21"/>
                <w:szCs w:val="21"/>
                <w:lang w:eastAsia="ja-JP"/>
              </w:rPr>
              <w:t>NB_IOTenh2-Core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964E6">
              <w:rPr>
                <w:noProof/>
              </w:rPr>
              <w:t>4</w:t>
            </w:r>
            <w:r w:rsidR="00973B75">
              <w:rPr>
                <w:noProof/>
              </w:rPr>
              <w:t>-</w:t>
            </w:r>
            <w:r w:rsidR="001964E6">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674069">
              <w:rPr>
                <w:b/>
              </w:rPr>
              <w:t>A</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674069">
              <w:t>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0628D2" w:rsidP="00ED3767">
            <w:pPr>
              <w:pStyle w:val="CRCoverPage"/>
              <w:spacing w:after="0"/>
              <w:ind w:left="100"/>
              <w:rPr>
                <w:noProof/>
              </w:rPr>
            </w:pPr>
            <w:r>
              <w:t xml:space="preserve">Despite </w:t>
            </w:r>
            <w:r w:rsidR="00613668">
              <w:t>Band 31 and 72</w:t>
            </w:r>
            <w:r>
              <w:t xml:space="preserve"> are not supported for Home BS class, they</w:t>
            </w:r>
            <w:r w:rsidR="00613668">
              <w:t xml:space="preserve"> </w:t>
            </w:r>
            <w:r>
              <w:t>are included in</w:t>
            </w:r>
            <w:r w:rsidR="00613668">
              <w:t xml:space="preserve"> blocking performance requirements </w:t>
            </w:r>
            <w:r w:rsidR="00613668">
              <w:rPr>
                <w:lang w:eastAsia="zh-CN"/>
              </w:rPr>
              <w:t>for Home BS</w:t>
            </w:r>
            <w:r>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613668" w:rsidP="00ED3767">
            <w:pPr>
              <w:pStyle w:val="CRCoverPage"/>
              <w:spacing w:after="0"/>
              <w:ind w:left="100"/>
              <w:rPr>
                <w:noProof/>
              </w:rPr>
            </w:pPr>
            <w:r>
              <w:t xml:space="preserve">Band 31 and 72 have been removed from blocking performance requirements </w:t>
            </w:r>
            <w:r>
              <w:rPr>
                <w:lang w:eastAsia="zh-CN"/>
              </w:rPr>
              <w:t xml:space="preserve">for Home BS in Table </w:t>
            </w:r>
            <w:r w:rsidRPr="00613668">
              <w:rPr>
                <w:lang w:eastAsia="zh-CN"/>
              </w:rPr>
              <w:t xml:space="preserve">7.6.1.1-3b </w:t>
            </w:r>
            <w:r>
              <w:rPr>
                <w:lang w:eastAsia="zh-CN"/>
              </w:rPr>
              <w:t xml:space="preserve">and </w:t>
            </w:r>
            <w:r w:rsidRPr="00613668">
              <w:rPr>
                <w:lang w:eastAsia="zh-CN"/>
              </w:rPr>
              <w:t>Table 7.6.1.1-5b</w:t>
            </w:r>
            <w:r w:rsidR="000628D2">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613668" w:rsidP="00ED3767">
            <w:pPr>
              <w:pStyle w:val="CRCoverPage"/>
              <w:spacing w:after="0"/>
              <w:ind w:left="100"/>
              <w:rPr>
                <w:noProof/>
              </w:rPr>
            </w:pPr>
            <w:r>
              <w:rPr>
                <w:noProof/>
                <w:lang w:eastAsia="zh-CN"/>
              </w:rPr>
              <w:t xml:space="preserve">Requirements </w:t>
            </w:r>
            <w:r w:rsidR="000628D2">
              <w:rPr>
                <w:noProof/>
                <w:lang w:eastAsia="zh-CN"/>
              </w:rPr>
              <w:t xml:space="preserve">would be </w:t>
            </w:r>
            <w:r>
              <w:rPr>
                <w:noProof/>
                <w:lang w:eastAsia="zh-CN"/>
              </w:rPr>
              <w:t>not consistent</w:t>
            </w:r>
            <w:r w:rsidR="000628D2">
              <w:rPr>
                <w:noProof/>
                <w:lang w:eastAsia="zh-CN"/>
              </w:rPr>
              <w:t>.</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C245E" w:rsidP="00AB25B1">
            <w:pPr>
              <w:pStyle w:val="CRCoverPage"/>
              <w:spacing w:after="0"/>
              <w:ind w:left="100"/>
              <w:rPr>
                <w:noProof/>
              </w:rPr>
            </w:pPr>
            <w:r w:rsidRPr="00EC245E">
              <w:rPr>
                <w:noProof/>
              </w:rPr>
              <w:t>7.6.1.1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36</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674069" w:rsidRDefault="00674069" w:rsidP="00674069">
      <w:pPr>
        <w:pStyle w:val="Heading4"/>
      </w:pPr>
      <w:bookmarkStart w:id="4" w:name="_Toc535411474"/>
      <w:r>
        <w:lastRenderedPageBreak/>
        <w:t>7.6.1.1</w:t>
      </w:r>
      <w:r>
        <w:tab/>
        <w:t>Minimum requirement</w:t>
      </w:r>
      <w:bookmarkEnd w:id="4"/>
    </w:p>
    <w:p w:rsidR="00674069" w:rsidRDefault="00674069" w:rsidP="00674069">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rsidR="00674069" w:rsidRDefault="00674069" w:rsidP="00674069">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rsidR="00674069" w:rsidRDefault="00674069" w:rsidP="00674069">
      <w:pPr>
        <w:keepNext/>
        <w:numPr>
          <w:ilvl w:val="12"/>
          <w:numId w:val="0"/>
        </w:numPr>
        <w:rPr>
          <w:rFonts w:eastAsiaTheme="minorHAnsi" w:cstheme="minorBidi"/>
        </w:r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rsidR="00674069" w:rsidRDefault="00674069" w:rsidP="00674069">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rsidR="00674069" w:rsidRDefault="00674069" w:rsidP="00674069">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674069" w:rsidRDefault="00674069" w:rsidP="00674069">
      <w:pPr>
        <w:pStyle w:val="TH"/>
        <w:rPr>
          <w:rFonts w:cstheme="minorBidi"/>
        </w:rPr>
      </w:pPr>
      <w:r>
        <w:rPr>
          <w:rFonts w:eastAsia="Osaka"/>
        </w:rPr>
        <w:t xml:space="preserve">Table 7.6.1.1-1: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4069" w:rsidTr="00674069">
        <w:tc>
          <w:tcPr>
            <w:tcW w:w="1134"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Type of Interfering Signal</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-11)</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CW carrier</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zh-CN"/>
              </w:rPr>
            </w:pPr>
            <w:r>
              <w:rPr>
                <w:lang w:eastAsia="zh-CN"/>
              </w:rPr>
              <w:lastRenderedPageBreak/>
              <w:t>31</w:t>
            </w:r>
            <w:r>
              <w:rPr>
                <w:rFonts w:cs="Arial"/>
                <w:lang w:eastAsia="zh-CN"/>
              </w:rPr>
              <w:t>, 72</w:t>
            </w:r>
            <w:r>
              <w:rPr>
                <w:lang w:eastAsia="ja-JP"/>
              </w:rPr>
              <w:t>, 73, 74</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9923"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rsidR="00674069" w:rsidRDefault="00674069">
            <w:pPr>
              <w:pStyle w:val="TAN"/>
              <w:rPr>
                <w:rFonts w:cs="Arial"/>
              </w:rPr>
            </w:pPr>
            <w:r>
              <w:rPr>
                <w:rFonts w:cs="Arial"/>
              </w:rPr>
              <w:t>Note 2:</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rsidR="00674069" w:rsidRDefault="00674069" w:rsidP="00674069">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4069" w:rsidTr="00674069">
        <w:tc>
          <w:tcPr>
            <w:tcW w:w="1134"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Type of Interfering Signal</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53, 65, 66, 68, 70</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nil"/>
              <w:right w:val="nil"/>
            </w:tcBorders>
            <w:hideMark/>
          </w:tcPr>
          <w:p w:rsidR="00674069" w:rsidRDefault="00674069">
            <w:pPr>
              <w:pStyle w:val="TAL"/>
              <w:jc w:val="right"/>
              <w:rPr>
                <w:rFonts w:cs="Arial"/>
              </w:rPr>
            </w:pPr>
            <w:r>
              <w:rPr>
                <w:rFonts w:cs="Arial"/>
              </w:rPr>
              <w:t>1</w:t>
            </w:r>
          </w:p>
        </w:tc>
        <w:tc>
          <w:tcPr>
            <w:tcW w:w="425" w:type="dxa"/>
            <w:tcBorders>
              <w:top w:val="single" w:sz="4" w:space="0" w:color="auto"/>
              <w:left w:val="nil"/>
              <w:bottom w:val="nil"/>
              <w:right w:val="nil"/>
            </w:tcBorders>
            <w:hideMark/>
          </w:tcPr>
          <w:p w:rsidR="00674069" w:rsidRDefault="00674069">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rsidR="00674069" w:rsidRDefault="00674069">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CW carrier</w:t>
            </w:r>
          </w:p>
        </w:tc>
      </w:tr>
      <w:tr w:rsidR="00674069" w:rsidTr="00674069">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r>
      <w:tr w:rsidR="00674069" w:rsidTr="00674069">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CW carrier</w:t>
            </w:r>
          </w:p>
        </w:tc>
      </w:tr>
      <w:tr w:rsidR="00674069" w:rsidTr="00674069">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rPr>
            </w:pPr>
            <w:r>
              <w:rPr>
                <w:lang w:eastAsia="zh-CN"/>
              </w:rPr>
              <w:t>31</w:t>
            </w:r>
            <w:r>
              <w:rPr>
                <w:rFonts w:cs="Arial"/>
                <w:lang w:eastAsia="zh-CN"/>
              </w:rPr>
              <w:t>, 72</w:t>
            </w:r>
            <w:r>
              <w:rPr>
                <w:lang w:eastAsia="ja-JP"/>
              </w:rPr>
              <w:t>, 73, 74</w:t>
            </w:r>
          </w:p>
        </w:tc>
        <w:tc>
          <w:tcPr>
            <w:tcW w:w="1276" w:type="dxa"/>
            <w:tcBorders>
              <w:top w:val="nil"/>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rPr>
            </w:pPr>
          </w:p>
        </w:tc>
        <w:tc>
          <w:tcPr>
            <w:tcW w:w="1276" w:type="dxa"/>
            <w:tcBorders>
              <w:top w:val="nil"/>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lang w:eastAsia="zh-CN"/>
              </w:rPr>
              <w:lastRenderedPageBreak/>
              <w:t>46</w:t>
            </w:r>
          </w:p>
        </w:tc>
        <w:tc>
          <w:tcPr>
            <w:tcW w:w="1276" w:type="dxa"/>
            <w:tcBorders>
              <w:top w:val="nil"/>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74069" w:rsidRDefault="00674069">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rsidR="00674069" w:rsidRDefault="00674069">
            <w:pPr>
              <w:pStyle w:val="TAL"/>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74069" w:rsidRDefault="00674069">
            <w:pPr>
              <w:pStyle w:val="TAL"/>
              <w:ind w:right="180"/>
              <w:jc w:val="right"/>
              <w:rPr>
                <w:rFonts w:cs="Arial"/>
                <w:szCs w:val="18"/>
              </w:rPr>
            </w:pPr>
            <w:r>
              <w:rPr>
                <w:rFonts w:cs="Arial"/>
                <w:szCs w:val="18"/>
              </w:rPr>
              <w:t>1</w:t>
            </w:r>
          </w:p>
          <w:p w:rsidR="00674069" w:rsidRDefault="00674069">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rsidR="00674069" w:rsidRDefault="00674069">
            <w:pPr>
              <w:pStyle w:val="TAL"/>
              <w:jc w:val="center"/>
              <w:rPr>
                <w:rFonts w:cs="Arial"/>
                <w:szCs w:val="18"/>
              </w:rPr>
            </w:pPr>
            <w:r>
              <w:rPr>
                <w:rFonts w:cs="Arial"/>
                <w:szCs w:val="18"/>
              </w:rPr>
              <w:t>to</w:t>
            </w:r>
          </w:p>
          <w:p w:rsidR="00674069" w:rsidRDefault="00674069">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rsidR="00674069" w:rsidRDefault="00674069">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rsidR="00674069" w:rsidRDefault="00674069">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nil"/>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rsidR="00674069" w:rsidRDefault="00674069">
            <w:pPr>
              <w:pStyle w:val="TAL"/>
              <w:jc w:val="center"/>
              <w:rPr>
                <w:rFonts w:cs="Arial"/>
                <w:szCs w:val="22"/>
              </w:rPr>
            </w:pPr>
            <w:r>
              <w:rPr>
                <w:rFonts w:cs="Arial"/>
              </w:rPr>
              <w:t>to</w:t>
            </w:r>
          </w:p>
          <w:p w:rsidR="00674069" w:rsidRDefault="00674069">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szCs w:val="22"/>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9923"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rsidR="00674069" w:rsidRDefault="00674069">
            <w:pPr>
              <w:pStyle w:val="TAN"/>
              <w:rPr>
                <w:rFonts w:cs="Arial"/>
                <w:lang w:eastAsia="zh-CN"/>
              </w:rPr>
            </w:pPr>
            <w:r>
              <w:rPr>
                <w:rFonts w:cs="Arial"/>
              </w:rPr>
              <w:t>Note 2:</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rsidR="00674069" w:rsidRDefault="00674069" w:rsidP="00674069">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4069" w:rsidTr="00674069">
        <w:tc>
          <w:tcPr>
            <w:tcW w:w="1134"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Type of Interfering Signal</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w:t>
            </w:r>
            <w:r>
              <w:rPr>
                <w:rFonts w:cs="Arial"/>
                <w:lang w:eastAsia="zh-CN"/>
              </w:rPr>
              <w:t>.1</w:t>
            </w:r>
            <w:r>
              <w:rPr>
                <w:rFonts w:cs="Arial"/>
              </w:rPr>
              <w:t>-2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w:t>
            </w:r>
            <w:r>
              <w:rPr>
                <w:rFonts w:cs="Arial"/>
                <w:lang w:eastAsia="zh-CN"/>
              </w:rPr>
              <w:t>.1</w:t>
            </w:r>
            <w:r>
              <w:rPr>
                <w:rFonts w:cs="Arial"/>
              </w:rPr>
              <w:t>-2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-11)</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CW carrier</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w:t>
            </w:r>
            <w:r>
              <w:rPr>
                <w:rFonts w:cs="Arial"/>
                <w:lang w:eastAsia="zh-CN"/>
              </w:rPr>
              <w:t>.1</w:t>
            </w:r>
            <w:r>
              <w:rPr>
                <w:rFonts w:cs="Arial"/>
              </w:rPr>
              <w:t>-2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CW carrier</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rsidR="00674069" w:rsidRDefault="0067406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674069" w:rsidRDefault="00674069">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674069" w:rsidRDefault="0067406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keepNext/>
              <w:keepLines/>
              <w:spacing w:after="0"/>
              <w:jc w:val="right"/>
              <w:rPr>
                <w:rFonts w:ascii="Arial" w:hAnsi="Arial" w:cs="Arial"/>
                <w:sz w:val="18"/>
              </w:rPr>
            </w:pPr>
            <w:r>
              <w:rPr>
                <w:rFonts w:ascii="Arial" w:hAnsi="Arial" w:cs="Arial"/>
                <w:sz w:val="18"/>
              </w:rPr>
              <w:t>1</w:t>
            </w:r>
          </w:p>
          <w:p w:rsidR="00674069" w:rsidRDefault="0067406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674069" w:rsidRDefault="00674069">
            <w:pPr>
              <w:keepNext/>
              <w:keepLines/>
              <w:spacing w:after="0"/>
              <w:jc w:val="center"/>
              <w:rPr>
                <w:rFonts w:ascii="Arial" w:hAnsi="Arial" w:cs="Arial"/>
                <w:sz w:val="18"/>
              </w:rPr>
            </w:pPr>
            <w:r>
              <w:rPr>
                <w:rFonts w:ascii="Arial" w:hAnsi="Arial" w:cs="Arial"/>
                <w:sz w:val="18"/>
              </w:rPr>
              <w:t>to</w:t>
            </w:r>
          </w:p>
          <w:p w:rsidR="00674069" w:rsidRDefault="00674069">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674069" w:rsidRDefault="0067406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674069" w:rsidRDefault="00674069">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rPr>
                <w:rFonts w:ascii="Arial" w:hAnsi="Arial" w:cs="Arial"/>
                <w:sz w:val="18"/>
              </w:rPr>
            </w:pPr>
            <w:r>
              <w:rPr>
                <w:rFonts w:ascii="Arial" w:hAnsi="Arial" w:cs="Arial"/>
                <w:sz w:val="18"/>
              </w:rPr>
              <w:t>CW carrier</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lastRenderedPageBreak/>
              <w:t>85</w:t>
            </w:r>
          </w:p>
        </w:tc>
        <w:tc>
          <w:tcPr>
            <w:tcW w:w="1276" w:type="dxa"/>
            <w:tcBorders>
              <w:top w:val="single" w:sz="4" w:space="0" w:color="auto"/>
              <w:left w:val="single" w:sz="4" w:space="0" w:color="auto"/>
              <w:bottom w:val="single" w:sz="4" w:space="0" w:color="auto"/>
              <w:right w:val="nil"/>
            </w:tcBorders>
            <w:hideMark/>
          </w:tcPr>
          <w:p w:rsidR="00674069" w:rsidRDefault="00674069">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rsidR="00674069" w:rsidRDefault="00674069">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18"/>
              </w:rPr>
            </w:pPr>
            <w:r>
              <w:rPr>
                <w:rFonts w:cs="Arial"/>
                <w:szCs w:val="18"/>
              </w:rPr>
              <w:t>1</w:t>
            </w:r>
          </w:p>
          <w:p w:rsidR="00674069" w:rsidRDefault="00674069">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szCs w:val="18"/>
              </w:rPr>
            </w:pPr>
            <w:r>
              <w:rPr>
                <w:rFonts w:cs="Arial"/>
                <w:szCs w:val="18"/>
              </w:rPr>
              <w:t>to</w:t>
            </w:r>
          </w:p>
          <w:p w:rsidR="00674069" w:rsidRDefault="00674069">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szCs w:val="18"/>
              </w:rPr>
            </w:pPr>
            <w:r>
              <w:rPr>
                <w:rFonts w:cs="Arial"/>
                <w:szCs w:val="18"/>
              </w:rPr>
              <w:t>(F</w:t>
            </w:r>
            <w:r>
              <w:rPr>
                <w:rFonts w:cs="Arial"/>
                <w:szCs w:val="18"/>
                <w:vertAlign w:val="subscript"/>
              </w:rPr>
              <w:t xml:space="preserve">UL_low  </w:t>
            </w:r>
            <w:r>
              <w:rPr>
                <w:rFonts w:cs="Arial"/>
                <w:szCs w:val="18"/>
              </w:rPr>
              <w:t>-20)</w:t>
            </w:r>
          </w:p>
          <w:p w:rsidR="00674069" w:rsidRDefault="00674069">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keepNext/>
              <w:keepLines/>
              <w:spacing w:after="0"/>
              <w:rPr>
                <w:rFonts w:ascii="Arial" w:hAnsi="Arial" w:cs="Arial"/>
                <w:sz w:val="18"/>
                <w:szCs w:val="18"/>
              </w:rPr>
            </w:pPr>
            <w:r>
              <w:rPr>
                <w:rFonts w:ascii="Arial" w:hAnsi="Arial" w:cs="Arial"/>
                <w:sz w:val="18"/>
                <w:szCs w:val="18"/>
              </w:rPr>
              <w:t>CW carrier</w:t>
            </w:r>
          </w:p>
        </w:tc>
      </w:tr>
      <w:tr w:rsidR="00674069" w:rsidTr="00674069">
        <w:trPr>
          <w:cantSplit/>
        </w:trPr>
        <w:tc>
          <w:tcPr>
            <w:tcW w:w="9923"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Arial"/>
                <w:szCs w:val="22"/>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rsidR="00674069" w:rsidRDefault="00674069" w:rsidP="00674069">
      <w:pPr>
        <w:keepNext/>
        <w:numPr>
          <w:ilvl w:val="12"/>
          <w:numId w:val="0"/>
        </w:numPr>
        <w:rPr>
          <w:rFonts w:asciiTheme="minorHAnsi" w:eastAsiaTheme="minorHAnsi" w:hAnsiTheme="minorHAnsi" w:cs="v5.0.0"/>
          <w:sz w:val="22"/>
          <w:szCs w:val="22"/>
        </w:rPr>
      </w:pPr>
    </w:p>
    <w:p w:rsidR="00674069" w:rsidRDefault="00674069" w:rsidP="00674069">
      <w:pPr>
        <w:pStyle w:val="NO"/>
        <w:rPr>
          <w:rFonts w:cstheme="minorBidi"/>
        </w:rPr>
      </w:pPr>
      <w:r>
        <w:t>NOTE:</w:t>
      </w:r>
      <w:r>
        <w:tab/>
        <w:t>Table 7.6.1.1-1b assumes that two operating bands, where the downlink operating band (see Table 5.5-1) of one band would be within the in-band blocking region of the other band, are not deployed in the same geographical area.</w:t>
      </w:r>
    </w:p>
    <w:p w:rsidR="00674069" w:rsidRDefault="00674069" w:rsidP="00674069">
      <w:pPr>
        <w:pStyle w:val="TH"/>
        <w:rPr>
          <w:rFonts w:eastAsia="Osaka"/>
        </w:rPr>
      </w:pPr>
      <w:r>
        <w:rPr>
          <w:rFonts w:eastAsia="Osaka"/>
        </w:rPr>
        <w:t>Table 7.6.1.1-1c: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4069" w:rsidTr="00674069">
        <w:tc>
          <w:tcPr>
            <w:tcW w:w="1134"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eastAsiaTheme="minorHAnsi"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rPr>
            </w:pPr>
            <w:r>
              <w:rPr>
                <w:rFonts w:cs="Arial"/>
              </w:rPr>
              <w:t>Type of Interfering Signal</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-11)</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CW carrier</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rPr>
            </w:pPr>
            <w:r>
              <w:rPr>
                <w:lang w:eastAsia="zh-CN"/>
              </w:rPr>
              <w:t>31</w:t>
            </w:r>
            <w:r>
              <w:rPr>
                <w:rFonts w:cs="Arial"/>
                <w:lang w:eastAsia="zh-CN"/>
              </w:rPr>
              <w:t>, 72</w:t>
            </w:r>
            <w:r>
              <w:rPr>
                <w:lang w:eastAsia="ja-JP"/>
              </w:rPr>
              <w:t>, 73, 74</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74069" w:rsidRDefault="0067406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rPr>
                <w:rFonts w:cs="Arial"/>
              </w:rPr>
            </w:pPr>
            <w:r>
              <w:rPr>
                <w:rFonts w:cs="Arial"/>
              </w:rPr>
              <w:t>to</w:t>
            </w:r>
          </w:p>
          <w:p w:rsidR="00674069" w:rsidRDefault="0067406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-20)</w:t>
            </w:r>
          </w:p>
          <w:p w:rsidR="00674069" w:rsidRDefault="00674069">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ind w:right="180"/>
              <w:jc w:val="right"/>
              <w:rPr>
                <w:rFonts w:cs="Arial"/>
                <w:szCs w:val="18"/>
              </w:rPr>
            </w:pPr>
            <w:r>
              <w:rPr>
                <w:rFonts w:cs="Arial"/>
                <w:szCs w:val="18"/>
              </w:rPr>
              <w:t>1</w:t>
            </w:r>
          </w:p>
          <w:p w:rsidR="00674069" w:rsidRDefault="00674069">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szCs w:val="18"/>
              </w:rPr>
            </w:pPr>
            <w:r>
              <w:rPr>
                <w:rFonts w:cs="Arial"/>
                <w:szCs w:val="18"/>
              </w:rPr>
              <w:t>to</w:t>
            </w:r>
          </w:p>
          <w:p w:rsidR="00674069" w:rsidRDefault="00674069">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674069" w:rsidRDefault="0067406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rPr>
            </w:pPr>
            <w:r>
              <w:rPr>
                <w:rFonts w:cs="Arial"/>
              </w:rPr>
              <w:lastRenderedPageBreak/>
              <w:t>85</w:t>
            </w:r>
          </w:p>
        </w:tc>
        <w:tc>
          <w:tcPr>
            <w:tcW w:w="1276" w:type="dxa"/>
            <w:tcBorders>
              <w:top w:val="single" w:sz="4" w:space="0" w:color="auto"/>
              <w:left w:val="single" w:sz="4" w:space="0" w:color="auto"/>
              <w:bottom w:val="single" w:sz="4" w:space="0" w:color="auto"/>
              <w:right w:val="nil"/>
            </w:tcBorders>
            <w:hideMark/>
          </w:tcPr>
          <w:p w:rsidR="00674069" w:rsidRDefault="00674069">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See table 7.6.1.1-2</w:t>
            </w:r>
          </w:p>
        </w:tc>
      </w:tr>
      <w:tr w:rsidR="00674069" w:rsidTr="0067406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rPr>
            </w:pPr>
            <w:r>
              <w:rPr>
                <w:rFonts w:cs="Arial"/>
              </w:rPr>
              <w:t>1</w:t>
            </w:r>
          </w:p>
          <w:p w:rsidR="00674069" w:rsidRDefault="00674069">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szCs w:val="22"/>
              </w:rPr>
            </w:pPr>
            <w:r>
              <w:rPr>
                <w:rFonts w:cs="Arial"/>
              </w:rPr>
              <w:t>(F</w:t>
            </w:r>
            <w:r>
              <w:rPr>
                <w:rFonts w:cs="Arial"/>
                <w:vertAlign w:val="subscript"/>
              </w:rPr>
              <w:t xml:space="preserve">UL_low  </w:t>
            </w:r>
            <w:r>
              <w:rPr>
                <w:rFonts w:cs="Arial"/>
              </w:rPr>
              <w:t>-20)</w:t>
            </w:r>
          </w:p>
          <w:p w:rsidR="00674069" w:rsidRDefault="00674069">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szCs w:val="22"/>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rPr>
            </w:pPr>
            <w:r>
              <w:rPr>
                <w:rFonts w:cs="Arial"/>
              </w:rPr>
              <w:t xml:space="preserve">CW carrier </w:t>
            </w:r>
          </w:p>
        </w:tc>
      </w:tr>
      <w:tr w:rsidR="00674069" w:rsidTr="00674069">
        <w:trPr>
          <w:cantSplit/>
        </w:trPr>
        <w:tc>
          <w:tcPr>
            <w:tcW w:w="9923"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rsidR="00674069" w:rsidRDefault="00674069">
            <w:pPr>
              <w:pStyle w:val="TAN"/>
              <w:rPr>
                <w:rFonts w:cs="Arial"/>
              </w:rPr>
            </w:pPr>
            <w:r>
              <w:rPr>
                <w:rFonts w:cs="Arial"/>
              </w:rPr>
              <w:t>Note 2:</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674069" w:rsidRDefault="00674069" w:rsidP="00674069">
      <w:pPr>
        <w:rPr>
          <w:rFonts w:asciiTheme="minorHAnsi" w:eastAsiaTheme="minorHAnsi" w:hAnsiTheme="minorHAnsi" w:cstheme="minorBidi"/>
          <w:sz w:val="22"/>
          <w:szCs w:val="22"/>
        </w:rPr>
      </w:pPr>
    </w:p>
    <w:p w:rsidR="00674069" w:rsidRDefault="00674069" w:rsidP="00674069">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rsidR="00674069" w:rsidRDefault="00674069" w:rsidP="00674069">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rPr>
            </w:pPr>
            <w:r>
              <w:rPr>
                <w:rFonts w:cs="Arial"/>
              </w:rPr>
              <w:t>E-UTRA</w:t>
            </w:r>
          </w:p>
          <w:p w:rsidR="00674069" w:rsidRDefault="00674069">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rPr>
            </w:pPr>
            <w:r>
              <w:rPr>
                <w:rFonts w:cs="Arial"/>
              </w:rPr>
              <w:t>Type of interfering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1.4 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3 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5 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5 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5 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rPr>
              <w:t>5 MHz E-UTRA signal (Note 1)</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rPr>
            </w:pPr>
            <w:r>
              <w:rPr>
                <w:rFonts w:cs="Arial"/>
                <w:lang w:eastAsia="zh-CN"/>
              </w:rPr>
              <w:t xml:space="preserve">20 </w:t>
            </w:r>
            <w:r>
              <w:rPr>
                <w:rFonts w:cs="Arial"/>
              </w:rPr>
              <w:t>MHz E-UTRA signal (Note 2)</w:t>
            </w:r>
          </w:p>
        </w:tc>
      </w:tr>
      <w:tr w:rsidR="00674069" w:rsidTr="00674069">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N"/>
              <w:rPr>
                <w:rFonts w:cs="Arial"/>
                <w:lang w:eastAsia="zh-CN"/>
              </w:rPr>
            </w:pPr>
            <w:r>
              <w:rPr>
                <w:rFonts w:cs="Arial"/>
              </w:rPr>
              <w:t>Note 1:</w:t>
            </w:r>
            <w:r>
              <w:rPr>
                <w:rFonts w:cs="Arial"/>
              </w:rPr>
              <w:tab/>
            </w:r>
            <w:r>
              <w:rPr>
                <w:rFonts w:cs="Arial"/>
                <w:lang w:eastAsia="zh-CN"/>
              </w:rPr>
              <w:t>This type of interfering signal is not applied for Band 46.</w:t>
            </w:r>
          </w:p>
          <w:p w:rsidR="00674069" w:rsidRDefault="00674069">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rsidR="00674069" w:rsidRDefault="00674069" w:rsidP="00674069">
      <w:pPr>
        <w:rPr>
          <w:rFonts w:asciiTheme="minorHAnsi" w:eastAsiaTheme="minorHAnsi" w:hAnsiTheme="minorHAnsi" w:cstheme="minorBidi"/>
          <w:sz w:val="22"/>
          <w:szCs w:val="22"/>
        </w:rPr>
      </w:pPr>
    </w:p>
    <w:p w:rsidR="00674069" w:rsidRDefault="00674069" w:rsidP="00674069">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rsidR="00674069" w:rsidRDefault="00674069" w:rsidP="00674069">
      <w:pPr>
        <w:keepNext/>
        <w:numPr>
          <w:ilvl w:val="12"/>
          <w:numId w:val="0"/>
        </w:numPr>
        <w:rPr>
          <w:rFonts w:eastAsiaTheme="minorHAnsi"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rsidR="00674069" w:rsidRDefault="00674069" w:rsidP="00674069">
      <w:pPr>
        <w:pStyle w:val="TH"/>
        <w:rPr>
          <w:rFonts w:cstheme="minorBidi"/>
        </w:rPr>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lastRenderedPageBreak/>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r>
              <w:rPr>
                <w:lang w:eastAsia="zh-CN"/>
              </w:rPr>
              <w:t>31</w:t>
            </w:r>
            <w:r>
              <w:rPr>
                <w:rFonts w:cs="Arial"/>
                <w:lang w:eastAsia="zh-CN"/>
              </w:rPr>
              <w:t>, 72</w:t>
            </w:r>
            <w:r>
              <w:rPr>
                <w:lang w:eastAsia="ja-JP"/>
              </w:rPr>
              <w:t>, 73, 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rsidR="00674069" w:rsidRDefault="00674069">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TH"/>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lastRenderedPageBreak/>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r>
              <w:rPr>
                <w:lang w:eastAsia="zh-CN"/>
              </w:rPr>
              <w:t>31</w:t>
            </w:r>
            <w:r>
              <w:rPr>
                <w:rFonts w:cs="Arial"/>
                <w:lang w:eastAsia="zh-CN"/>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rsidR="00674069" w:rsidRDefault="00674069">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TH"/>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del w:id="5" w:author="Angelow, Iwajlo (Nokia - US/Naperville)" w:date="2019-03-29T11:01:00Z">
              <w:r w:rsidDel="00674069">
                <w:rPr>
                  <w:lang w:eastAsia="zh-CN"/>
                </w:rPr>
                <w:lastRenderedPageBreak/>
                <w:delText>31</w:delText>
              </w:r>
              <w:r w:rsidDel="00674069">
                <w:rPr>
                  <w:rFonts w:cs="Arial"/>
                  <w:lang w:eastAsia="zh-CN"/>
                </w:rPr>
                <w:delText>, 72</w:delText>
              </w:r>
              <w:r w:rsidDel="00674069">
                <w:rPr>
                  <w:lang w:eastAsia="ja-JP"/>
                </w:rPr>
                <w:delText xml:space="preserve">, </w:delText>
              </w:r>
            </w:del>
            <w:r>
              <w:rPr>
                <w:lang w:eastAsia="ja-JP"/>
              </w:rPr>
              <w:t>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rsidR="00674069" w:rsidRDefault="00674069">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TH"/>
      </w:pPr>
      <w:r>
        <w:rPr>
          <w:rFonts w:eastAsia="Osaka"/>
        </w:rPr>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r>
              <w:rPr>
                <w:lang w:eastAsia="zh-CN"/>
              </w:rPr>
              <w:t>31</w:t>
            </w:r>
            <w:r>
              <w:rPr>
                <w:rFonts w:cs="Arial"/>
                <w:lang w:eastAsia="zh-CN"/>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w:t>
            </w:r>
            <w:r>
              <w:rPr>
                <w:rFonts w:cs="Arial"/>
                <w:lang w:eastAsia="zh-CN"/>
              </w:rPr>
              <w:t>4</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szCs w:val="18"/>
                <w:lang w:eastAsia="ja-JP"/>
              </w:rPr>
            </w:pPr>
            <w:r>
              <w:rPr>
                <w:lang w:eastAsia="ja-JP"/>
              </w:rPr>
              <w:lastRenderedPageBreak/>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rsidR="00674069" w:rsidRDefault="00674069">
            <w:pPr>
              <w:pStyle w:val="TAN"/>
              <w:rPr>
                <w:szCs w:val="22"/>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rsidR="00674069" w:rsidRDefault="00674069" w:rsidP="00674069">
      <w:pPr>
        <w:pStyle w:val="TH"/>
        <w:rPr>
          <w:lang w:eastAsia="zh-CN"/>
        </w:rPr>
      </w:pPr>
      <w:r>
        <w:rPr>
          <w:rFonts w:eastAsia="Osaka"/>
        </w:rPr>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lang w:eastAsia="ja-JP"/>
              </w:rPr>
            </w:pPr>
            <w:r>
              <w:rPr>
                <w:rFonts w:cs="Arial"/>
                <w:lang w:eastAsia="ja-JP"/>
              </w:rPr>
              <w:t>Type of interfering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5MHz E-UTRA signal</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keepNext/>
        <w:numPr>
          <w:ilvl w:val="12"/>
          <w:numId w:val="0"/>
        </w:numPr>
        <w:rPr>
          <w:rFonts w:eastAsia="Osaka" w:cs="v5.0.0"/>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rsidR="00674069" w:rsidRDefault="00674069" w:rsidP="00674069">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rsidR="00674069" w:rsidRDefault="00674069" w:rsidP="00674069">
      <w:pPr>
        <w:pStyle w:val="TH"/>
        <w:rPr>
          <w:rFonts w:eastAsiaTheme="minorHAnsi" w:cstheme="minorBidi"/>
        </w:rPr>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lastRenderedPageBreak/>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r>
              <w:rPr>
                <w:lang w:eastAsia="ja-JP"/>
              </w:rPr>
              <w:t>31</w:t>
            </w:r>
            <w:r>
              <w:rPr>
                <w:rFonts w:cs="Arial"/>
                <w:lang w:eastAsia="ja-JP"/>
              </w:rPr>
              <w:t>, 72</w:t>
            </w:r>
            <w:r>
              <w:rPr>
                <w:lang w:eastAsia="ja-JP"/>
              </w:rPr>
              <w:t>, 73, 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rsidR="00674069" w:rsidRDefault="00674069">
            <w:pPr>
              <w:pStyle w:val="TAN"/>
              <w:rPr>
                <w:szCs w:val="18"/>
              </w:rPr>
            </w:pPr>
            <w:r>
              <w:t>Note 2:</w:t>
            </w:r>
            <w:r>
              <w:tab/>
              <w:t>For a BS capable of multiband operation, in case of interfering signal that is not in the in-band blocking frequency range of the operating band where the wanted signal is present, the wanted signal mean power is equal to P</w:t>
            </w:r>
            <w:r>
              <w:rPr>
                <w:vertAlign w:val="subscript"/>
              </w:rPr>
              <w:t>REFSENS</w:t>
            </w:r>
            <w:r>
              <w:t xml:space="preserve"> + 1.4 dB.</w:t>
            </w:r>
          </w:p>
          <w:p w:rsidR="00674069" w:rsidRDefault="00674069">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lastRenderedPageBreak/>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r>
              <w:rPr>
                <w:lang w:eastAsia="ja-JP"/>
              </w:rPr>
              <w:t>31</w:t>
            </w:r>
            <w:r>
              <w:rPr>
                <w:rFonts w:cs="Arial"/>
                <w:lang w:eastAsia="ja-JP"/>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rsidR="00674069" w:rsidRDefault="00674069">
            <w:pPr>
              <w:pStyle w:val="TAN"/>
              <w:rPr>
                <w:szCs w:val="18"/>
              </w:rPr>
            </w:pPr>
            <w:r>
              <w:t>Note 2:</w:t>
            </w:r>
            <w:r>
              <w:tab/>
              <w:t>For a BS capable of multiband operation, in case of interfering signal that is not in the in-band blocking frequency range of the operating band where the wanted signal is present, the wanted signal mean power is equal to P</w:t>
            </w:r>
            <w:r>
              <w:rPr>
                <w:vertAlign w:val="subscript"/>
              </w:rPr>
              <w:t>REFSENS</w:t>
            </w:r>
            <w:r>
              <w:t xml:space="preserve"> + 1.4 dB.</w:t>
            </w:r>
          </w:p>
          <w:p w:rsidR="00674069" w:rsidRDefault="00674069">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del w:id="6" w:author="Angelow, Iwajlo (Nokia - US/Naperville)" w:date="2019-03-29T11:01:00Z">
              <w:r w:rsidDel="00674069">
                <w:rPr>
                  <w:lang w:eastAsia="ja-JP"/>
                </w:rPr>
                <w:delText>31</w:delText>
              </w:r>
              <w:r w:rsidDel="00674069">
                <w:rPr>
                  <w:rFonts w:cs="Arial"/>
                  <w:lang w:eastAsia="ja-JP"/>
                </w:rPr>
                <w:delText>, 72</w:delText>
              </w:r>
              <w:r w:rsidDel="00674069">
                <w:rPr>
                  <w:lang w:eastAsia="ja-JP"/>
                </w:rPr>
                <w:delText xml:space="preserve">, </w:delText>
              </w:r>
            </w:del>
            <w:r>
              <w:rPr>
                <w:lang w:eastAsia="ja-JP"/>
              </w:rPr>
              <w:t>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rsidR="00674069" w:rsidRDefault="00674069">
            <w:pPr>
              <w:pStyle w:val="TAN"/>
              <w:rPr>
                <w:szCs w:val="18"/>
              </w:rPr>
            </w:pPr>
            <w:r>
              <w:t>Note 2:</w:t>
            </w:r>
            <w:r>
              <w:tab/>
              <w:t>(Void)</w:t>
            </w:r>
          </w:p>
          <w:p w:rsidR="00674069" w:rsidRDefault="00674069">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4069" w:rsidTr="00674069">
        <w:tc>
          <w:tcPr>
            <w:tcW w:w="1135"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H"/>
              <w:rPr>
                <w:rFonts w:cs="Arial"/>
                <w:lang w:eastAsia="ja-JP"/>
              </w:rPr>
            </w:pPr>
            <w:r>
              <w:rPr>
                <w:rFonts w:cs="Arial"/>
                <w:lang w:eastAsia="ja-JP"/>
              </w:rPr>
              <w:t>Type of Interfering Signal</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w:t>
            </w:r>
            <w:r>
              <w:rPr>
                <w:rFonts w:cs="Arial"/>
                <w:lang w:eastAsia="zh-CN"/>
              </w:rPr>
              <w:t>5,</w:t>
            </w:r>
            <w:r>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zh-CN"/>
              </w:rPr>
            </w:pPr>
            <w:r>
              <w:rPr>
                <w:rFonts w:cs="Arial"/>
                <w:lang w:eastAsia="ja-JP"/>
              </w:rPr>
              <w:t>See table 7.6.1.1-</w:t>
            </w:r>
            <w:r>
              <w:rPr>
                <w:rFonts w:cs="Arial"/>
                <w:lang w:eastAsia="zh-CN"/>
              </w:rPr>
              <w:t>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theme="minorBidi"/>
                <w:lang w:eastAsia="ja-JP"/>
              </w:rPr>
            </w:pPr>
            <w:r>
              <w:rPr>
                <w:lang w:eastAsia="ja-JP"/>
              </w:rPr>
              <w:t>31</w:t>
            </w:r>
            <w:r>
              <w:rPr>
                <w:rFonts w:cs="Arial"/>
                <w:lang w:eastAsia="ja-JP"/>
              </w:rPr>
              <w:t>, 72</w:t>
            </w:r>
            <w:r>
              <w:rPr>
                <w:lang w:eastAsia="ja-JP"/>
              </w:rPr>
              <w:t>, 74</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 xml:space="preserve">CW carrier </w:t>
            </w:r>
          </w:p>
        </w:tc>
      </w:tr>
      <w:tr w:rsidR="00674069" w:rsidTr="0067406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674069" w:rsidRDefault="00674069">
            <w:pPr>
              <w:spacing w:after="0"/>
              <w:jc w:val="center"/>
              <w:rPr>
                <w:rFonts w:ascii="Arial" w:hAnsi="Arial" w:cs="Arial"/>
                <w:sz w:val="18"/>
                <w:szCs w:val="18"/>
              </w:rPr>
            </w:pPr>
            <w:r>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szCs w:val="22"/>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See table 7.6.1.1-6</w:t>
            </w:r>
          </w:p>
        </w:tc>
      </w:tr>
      <w:tr w:rsidR="00674069" w:rsidTr="00674069">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rsidR="00674069" w:rsidRDefault="00674069">
            <w:pPr>
              <w:spacing w:after="0"/>
              <w:rPr>
                <w:rFonts w:ascii="Arial" w:eastAsiaTheme="minorHAnsi" w:hAnsi="Arial" w:cs="Arial"/>
                <w:sz w:val="18"/>
                <w:szCs w:val="18"/>
              </w:rPr>
            </w:pPr>
          </w:p>
        </w:tc>
        <w:tc>
          <w:tcPr>
            <w:tcW w:w="1277" w:type="dxa"/>
            <w:tcBorders>
              <w:top w:val="single" w:sz="4" w:space="0" w:color="auto"/>
              <w:left w:val="single" w:sz="4" w:space="0" w:color="auto"/>
              <w:bottom w:val="single" w:sz="4" w:space="0" w:color="auto"/>
              <w:right w:val="nil"/>
            </w:tcBorders>
            <w:hideMark/>
          </w:tcPr>
          <w:p w:rsidR="00674069" w:rsidRDefault="00674069">
            <w:pPr>
              <w:pStyle w:val="TAL"/>
              <w:jc w:val="right"/>
              <w:rPr>
                <w:rFonts w:cs="Arial"/>
                <w:lang w:eastAsia="ja-JP"/>
              </w:rPr>
            </w:pPr>
            <w:r>
              <w:rPr>
                <w:rFonts w:cs="Arial"/>
                <w:lang w:eastAsia="ja-JP"/>
              </w:rPr>
              <w:t>1</w:t>
            </w:r>
          </w:p>
          <w:p w:rsidR="00674069" w:rsidRDefault="0067406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rsidR="00674069" w:rsidRDefault="00674069">
            <w:pPr>
              <w:pStyle w:val="TAL"/>
              <w:jc w:val="center"/>
              <w:rPr>
                <w:rFonts w:cs="Arial"/>
                <w:lang w:eastAsia="ja-JP"/>
              </w:rPr>
            </w:pPr>
            <w:r>
              <w:rPr>
                <w:rFonts w:cs="Arial"/>
                <w:lang w:eastAsia="ja-JP"/>
              </w:rPr>
              <w:t>to</w:t>
            </w:r>
          </w:p>
          <w:p w:rsidR="00674069" w:rsidRDefault="0067406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674069" w:rsidRDefault="0067406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674069" w:rsidRDefault="0067406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674069" w:rsidRDefault="00674069">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rsidR="00674069" w:rsidRDefault="00674069">
            <w:pPr>
              <w:pStyle w:val="TAL"/>
              <w:rPr>
                <w:rFonts w:cs="Arial"/>
                <w:lang w:eastAsia="ja-JP"/>
              </w:rPr>
            </w:pPr>
            <w:r>
              <w:rPr>
                <w:rFonts w:cs="Arial"/>
                <w:lang w:eastAsia="ja-JP"/>
              </w:rPr>
              <w:t>CW carrier</w:t>
            </w:r>
          </w:p>
        </w:tc>
      </w:tr>
      <w:tr w:rsidR="00674069" w:rsidTr="00674069">
        <w:trPr>
          <w:cantSplit/>
        </w:trPr>
        <w:tc>
          <w:tcPr>
            <w:tcW w:w="9930" w:type="dxa"/>
            <w:gridSpan w:val="8"/>
            <w:tcBorders>
              <w:top w:val="nil"/>
              <w:left w:val="single" w:sz="4" w:space="0" w:color="auto"/>
              <w:bottom w:val="single" w:sz="4" w:space="0" w:color="auto"/>
              <w:right w:val="single" w:sz="4" w:space="0" w:color="auto"/>
            </w:tcBorders>
            <w:hideMark/>
          </w:tcPr>
          <w:p w:rsidR="00674069" w:rsidRDefault="00674069">
            <w:pPr>
              <w:pStyle w:val="TAN"/>
              <w:rPr>
                <w:rFonts w:cstheme="minorBidi"/>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rsidR="00674069" w:rsidRDefault="00674069">
            <w:pPr>
              <w:pStyle w:val="TAN"/>
              <w:rPr>
                <w:szCs w:val="18"/>
              </w:rPr>
            </w:pPr>
            <w:r>
              <w:t>Note 2:</w:t>
            </w:r>
            <w:r>
              <w:tab/>
              <w:t>For a BS capable of multiband operation, in case of interfering signal that is not in the in-band blocking frequency range of the operating band where the wanted signal is present, the wanted signal mean power is equal to P</w:t>
            </w:r>
            <w:r>
              <w:rPr>
                <w:vertAlign w:val="subscript"/>
              </w:rPr>
              <w:t>REFSENS</w:t>
            </w:r>
            <w:r>
              <w:t xml:space="preserve"> + 1.4 dB.</w:t>
            </w:r>
          </w:p>
          <w:p w:rsidR="00674069" w:rsidRDefault="00674069">
            <w:pPr>
              <w:pStyle w:val="TAN"/>
              <w:rPr>
                <w:szCs w:val="22"/>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674069" w:rsidRDefault="00674069" w:rsidP="00674069">
      <w:pPr>
        <w:rPr>
          <w:rFonts w:asciiTheme="minorHAnsi" w:eastAsiaTheme="minorHAnsi" w:hAnsiTheme="minorHAnsi" w:cstheme="minorBidi"/>
          <w:sz w:val="22"/>
          <w:szCs w:val="22"/>
          <w:lang w:eastAsia="zh-CN"/>
        </w:rPr>
      </w:pPr>
    </w:p>
    <w:p w:rsidR="00674069" w:rsidRDefault="00674069" w:rsidP="00674069">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rsidR="00674069" w:rsidRDefault="00674069" w:rsidP="00674069">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lang w:eastAsia="ja-JP"/>
              </w:rPr>
            </w:pPr>
            <w:r>
              <w:rPr>
                <w:rFonts w:cs="Arial"/>
                <w:lang w:eastAsia="ja-JP"/>
              </w:rPr>
              <w:t>E-UTRA</w:t>
            </w:r>
          </w:p>
          <w:p w:rsidR="00674069" w:rsidRDefault="00674069">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H"/>
              <w:rPr>
                <w:rFonts w:cs="Arial"/>
                <w:lang w:eastAsia="ja-JP"/>
              </w:rPr>
            </w:pPr>
            <w:r>
              <w:rPr>
                <w:rFonts w:cs="Arial"/>
                <w:lang w:eastAsia="ja-JP"/>
              </w:rPr>
              <w:t>Type of interfering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3MHz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5MHz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5MHz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5MHz E-UTRA signal</w:t>
            </w:r>
          </w:p>
        </w:tc>
      </w:tr>
      <w:tr w:rsidR="00674069" w:rsidTr="0067406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C"/>
              <w:rPr>
                <w:rFonts w:cs="Arial"/>
                <w:lang w:eastAsia="ja-JP"/>
              </w:rPr>
            </w:pPr>
            <w:r>
              <w:rPr>
                <w:rFonts w:cs="Arial"/>
                <w:lang w:eastAsia="ja-JP"/>
              </w:rPr>
              <w:t>5MHz E-UTRA signal</w:t>
            </w:r>
          </w:p>
        </w:tc>
      </w:tr>
      <w:tr w:rsidR="00674069" w:rsidTr="00674069">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rsidR="00674069" w:rsidRDefault="00674069">
            <w:pPr>
              <w:pStyle w:val="TAN"/>
              <w:rPr>
                <w:rFonts w:cstheme="minorBidi"/>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rsidR="00B66F71" w:rsidRDefault="00B66F71" w:rsidP="00674069">
      <w:pPr>
        <w:pStyle w:val="Heading4"/>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D71" w:rsidRDefault="00423D71">
      <w:r>
        <w:separator/>
      </w:r>
    </w:p>
  </w:endnote>
  <w:endnote w:type="continuationSeparator" w:id="0">
    <w:p w:rsidR="00423D71" w:rsidRDefault="0042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D71" w:rsidRDefault="00423D71">
      <w:r>
        <w:separator/>
      </w:r>
    </w:p>
  </w:footnote>
  <w:footnote w:type="continuationSeparator" w:id="0">
    <w:p w:rsidR="00423D71" w:rsidRDefault="0042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Pr="005A07C7" w:rsidRDefault="00613668"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5"/>
  </w:num>
  <w:num w:numId="4">
    <w:abstractNumId w:val="16"/>
  </w:num>
  <w:num w:numId="5">
    <w:abstractNumId w:val="7"/>
  </w:num>
  <w:num w:numId="6">
    <w:abstractNumId w:val="8"/>
  </w:num>
  <w:num w:numId="7">
    <w:abstractNumId w:val="1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16"/>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4"/>
  </w:num>
  <w:num w:numId="16">
    <w:abstractNumId w:val="2"/>
  </w:num>
  <w:num w:numId="17">
    <w:abstractNumId w:val="11"/>
  </w:num>
  <w:num w:numId="18">
    <w:abstractNumId w:val="3"/>
  </w:num>
  <w:num w:numId="19">
    <w:abstractNumId w:val="12"/>
  </w:num>
  <w:num w:numId="20">
    <w:abstractNumId w:val="5"/>
  </w:num>
  <w:num w:numId="21">
    <w:abstractNumId w:val="6"/>
  </w:num>
  <w:num w:numId="22">
    <w:abstractNumId w:val="10"/>
  </w:num>
  <w:num w:numId="23">
    <w:abstractNumId w:val="13"/>
  </w:num>
  <w:num w:numId="24">
    <w:abstractNumId w:val="1"/>
  </w:num>
  <w:num w:numId="25">
    <w:abstractNumId w:val="14"/>
  </w:num>
  <w:num w:numId="26">
    <w:abstractNumId w:val="1"/>
  </w:num>
  <w:num w:numId="2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28D2"/>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964E6"/>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C0234"/>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3D71"/>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13668"/>
    <w:rsid w:val="00621188"/>
    <w:rsid w:val="006257ED"/>
    <w:rsid w:val="00635D2D"/>
    <w:rsid w:val="006373EA"/>
    <w:rsid w:val="0064195F"/>
    <w:rsid w:val="006459E2"/>
    <w:rsid w:val="00646C14"/>
    <w:rsid w:val="00650877"/>
    <w:rsid w:val="0065385A"/>
    <w:rsid w:val="00657D2E"/>
    <w:rsid w:val="00661F4E"/>
    <w:rsid w:val="006645AA"/>
    <w:rsid w:val="0066668B"/>
    <w:rsid w:val="00671BAA"/>
    <w:rsid w:val="00674069"/>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0D7A"/>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1915"/>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254FD"/>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CF4617"/>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D5A72"/>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uiPriority w:val="99"/>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uiPriority w:val="99"/>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uiPriority w:val="99"/>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uiPriority w:val="99"/>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uiPriority w:val="99"/>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9005">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78351725">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9D1ED-973A-4B0B-BC1B-AECE1314C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5948</Words>
  <Characters>33904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39773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2019-03-29T15:57:00Z</dcterms:created>
  <dcterms:modified xsi:type="dcterms:W3CDTF">2019-04-01T19:59:00Z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